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98CF0" w14:textId="12A7E00A" w:rsidR="00FF6ACF" w:rsidRPr="00835F3A" w:rsidRDefault="002F7E23" w:rsidP="00FF6ACF">
      <w:pPr>
        <w:pStyle w:val="HeaderTab"/>
        <w:rPr>
          <w:rFonts w:ascii="Aptos" w:hAnsi="Aptos"/>
          <w:smallCaps/>
          <w:color w:val="00558C"/>
          <w:sz w:val="48"/>
          <w:szCs w:val="48"/>
        </w:rPr>
      </w:pPr>
      <w:r>
        <w:rPr>
          <w:rFonts w:ascii="Aptos" w:hAnsi="Aptos"/>
          <w:caps w:val="0"/>
          <w:smallCaps/>
          <w:sz w:val="48"/>
          <w:szCs w:val="48"/>
        </w:rPr>
        <w:t>a</w:t>
      </w:r>
      <w:r w:rsidRPr="00835F3A">
        <w:rPr>
          <w:rFonts w:ascii="Aptos" w:hAnsi="Aptos"/>
          <w:caps w:val="0"/>
          <w:smallCaps/>
          <w:sz w:val="48"/>
          <w:szCs w:val="48"/>
        </w:rPr>
        <w:t xml:space="preserve">ttachment </w:t>
      </w:r>
      <w:r>
        <w:rPr>
          <w:rFonts w:ascii="Aptos" w:hAnsi="Aptos"/>
          <w:caps w:val="0"/>
          <w:smallCaps/>
          <w:sz w:val="48"/>
          <w:szCs w:val="48"/>
        </w:rPr>
        <w:t>a-v</w:t>
      </w:r>
    </w:p>
    <w:p w14:paraId="02D094FB" w14:textId="77777777" w:rsidR="00FF6ACF" w:rsidRDefault="00FF6ACF" w:rsidP="00FF6ACF">
      <w:pPr>
        <w:tabs>
          <w:tab w:val="center" w:pos="5112"/>
        </w:tabs>
        <w:spacing w:after="0"/>
        <w:rPr>
          <w:rFonts w:ascii="Aptos" w:hAnsi="Aptos" w:cs="Arial"/>
          <w:b/>
          <w:sz w:val="24"/>
          <w:szCs w:val="24"/>
        </w:rPr>
      </w:pPr>
    </w:p>
    <w:p w14:paraId="030109D5" w14:textId="2BFB801B" w:rsidR="00654C41" w:rsidRPr="00654C41" w:rsidRDefault="00654C41" w:rsidP="00B25C0A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54C41">
        <w:rPr>
          <w:rFonts w:ascii="Arial" w:hAnsi="Arial" w:cs="Arial"/>
          <w:b/>
          <w:bCs/>
          <w:sz w:val="24"/>
          <w:szCs w:val="24"/>
        </w:rPr>
        <w:t>RFP No.: 260000002219</w:t>
      </w:r>
    </w:p>
    <w:p w14:paraId="2056D9D9" w14:textId="52A4453D" w:rsidR="002661D9" w:rsidRPr="00654C41" w:rsidRDefault="00654C41" w:rsidP="00B25C0A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54C41">
        <w:rPr>
          <w:rFonts w:ascii="Arial" w:hAnsi="Arial" w:cs="Arial"/>
          <w:b/>
          <w:bCs/>
          <w:sz w:val="24"/>
          <w:szCs w:val="24"/>
        </w:rPr>
        <w:t xml:space="preserve"> Movable Bridges Operational and Custodial Services</w:t>
      </w:r>
    </w:p>
    <w:p w14:paraId="5EC7CCC4" w14:textId="77777777" w:rsidR="00654C41" w:rsidRPr="0019765D" w:rsidRDefault="00654C41" w:rsidP="00B25C0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1ADF3A01" w14:textId="7C8892AF" w:rsidR="004749FE" w:rsidRPr="0019765D" w:rsidRDefault="00213345" w:rsidP="00B25C0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9765D">
        <w:rPr>
          <w:rFonts w:ascii="Arial" w:hAnsi="Arial" w:cs="Arial"/>
          <w:b/>
          <w:bCs/>
          <w:sz w:val="24"/>
          <w:szCs w:val="24"/>
        </w:rPr>
        <w:t>Bridge Operator Qualifications</w:t>
      </w:r>
    </w:p>
    <w:p w14:paraId="00C0E6AC" w14:textId="77777777" w:rsidR="004749FE" w:rsidRPr="0019765D" w:rsidRDefault="004749FE" w:rsidP="00B25C0A">
      <w:pPr>
        <w:rPr>
          <w:rFonts w:ascii="Arial" w:hAnsi="Arial" w:cs="Arial"/>
          <w:b/>
          <w:bCs/>
          <w:sz w:val="24"/>
          <w:szCs w:val="24"/>
        </w:rPr>
      </w:pPr>
    </w:p>
    <w:p w14:paraId="4AD9E93A" w14:textId="77777777" w:rsidR="004749FE" w:rsidRPr="0019765D" w:rsidRDefault="004749FE" w:rsidP="00B25C0A">
      <w:pPr>
        <w:pStyle w:val="ListParagraph"/>
        <w:numPr>
          <w:ilvl w:val="0"/>
          <w:numId w:val="2"/>
        </w:numPr>
        <w:ind w:left="72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b/>
          <w:bCs/>
          <w:sz w:val="24"/>
          <w:szCs w:val="24"/>
        </w:rPr>
        <w:t>PURPOSE AND SCOPE</w:t>
      </w:r>
    </w:p>
    <w:p w14:paraId="24D53C4F" w14:textId="77777777" w:rsidR="004749FE" w:rsidRPr="0019765D" w:rsidRDefault="004749FE" w:rsidP="00B25C0A">
      <w:pPr>
        <w:pStyle w:val="ListParagraph"/>
        <w:rPr>
          <w:rFonts w:ascii="Aptos" w:hAnsi="Aptos" w:cs="Arial"/>
          <w:b/>
          <w:bCs/>
          <w:sz w:val="24"/>
          <w:szCs w:val="24"/>
        </w:rPr>
      </w:pPr>
    </w:p>
    <w:p w14:paraId="23775BF2" w14:textId="77777777" w:rsidR="004749FE" w:rsidRPr="0019765D" w:rsidRDefault="004749FE" w:rsidP="00B25C0A">
      <w:pPr>
        <w:pStyle w:val="ListParagraph"/>
        <w:numPr>
          <w:ilvl w:val="1"/>
          <w:numId w:val="1"/>
        </w:numPr>
        <w:ind w:left="108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 xml:space="preserve">The purpose and scope of this attachment is to set forth standards for employment of persons who operate the bascule bridge.  These standards are established to protect the public </w:t>
      </w:r>
      <w:proofErr w:type="gramStart"/>
      <w:r w:rsidRPr="0019765D">
        <w:rPr>
          <w:rFonts w:ascii="Aptos" w:hAnsi="Aptos" w:cs="Arial"/>
          <w:sz w:val="24"/>
          <w:szCs w:val="24"/>
        </w:rPr>
        <w:t>safety, and</w:t>
      </w:r>
      <w:proofErr w:type="gramEnd"/>
      <w:r w:rsidRPr="0019765D">
        <w:rPr>
          <w:rFonts w:ascii="Aptos" w:hAnsi="Aptos" w:cs="Arial"/>
          <w:sz w:val="24"/>
          <w:szCs w:val="24"/>
        </w:rPr>
        <w:t xml:space="preserve"> promote efficiency in land and water transportation.  </w:t>
      </w:r>
    </w:p>
    <w:p w14:paraId="20E748CA" w14:textId="77777777" w:rsidR="004749FE" w:rsidRPr="0019765D" w:rsidRDefault="004749FE" w:rsidP="00B25C0A">
      <w:pPr>
        <w:pStyle w:val="ListParagraph"/>
        <w:ind w:left="1080"/>
        <w:rPr>
          <w:rFonts w:ascii="Aptos" w:hAnsi="Aptos" w:cs="Arial"/>
          <w:b/>
          <w:bCs/>
          <w:sz w:val="24"/>
          <w:szCs w:val="24"/>
        </w:rPr>
      </w:pPr>
    </w:p>
    <w:p w14:paraId="63E03217" w14:textId="77777777" w:rsidR="004749FE" w:rsidRPr="0019765D" w:rsidRDefault="004749FE" w:rsidP="00B25C0A">
      <w:pPr>
        <w:pStyle w:val="ListParagraph"/>
        <w:numPr>
          <w:ilvl w:val="0"/>
          <w:numId w:val="2"/>
        </w:numPr>
        <w:ind w:left="72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b/>
          <w:bCs/>
          <w:sz w:val="24"/>
          <w:szCs w:val="24"/>
        </w:rPr>
        <w:t>QUALIFICATIONS FOR EMPLOYMENT AS A BRIDGE OPERATOR</w:t>
      </w:r>
    </w:p>
    <w:p w14:paraId="2AEE8BDA" w14:textId="77777777" w:rsidR="004749FE" w:rsidRPr="0019765D" w:rsidRDefault="004749FE" w:rsidP="00B25C0A">
      <w:pPr>
        <w:pStyle w:val="ListParagraph"/>
        <w:rPr>
          <w:rFonts w:ascii="Aptos" w:hAnsi="Aptos" w:cs="Arial"/>
          <w:b/>
          <w:bCs/>
          <w:sz w:val="24"/>
          <w:szCs w:val="24"/>
        </w:rPr>
      </w:pPr>
    </w:p>
    <w:p w14:paraId="1C77E877" w14:textId="77777777" w:rsidR="004749FE" w:rsidRPr="0019765D" w:rsidRDefault="004749FE" w:rsidP="00B25C0A">
      <w:pPr>
        <w:pStyle w:val="ListParagraph"/>
        <w:numPr>
          <w:ilvl w:val="1"/>
          <w:numId w:val="2"/>
        </w:numPr>
        <w:spacing w:after="240"/>
        <w:ind w:left="108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Physical Requirements:</w:t>
      </w:r>
    </w:p>
    <w:p w14:paraId="3F1DCE89" w14:textId="77777777" w:rsidR="004749FE" w:rsidRPr="0019765D" w:rsidRDefault="004749FE" w:rsidP="00B25C0A">
      <w:pPr>
        <w:pStyle w:val="ListParagraph"/>
        <w:numPr>
          <w:ilvl w:val="2"/>
          <w:numId w:val="2"/>
        </w:numPr>
        <w:spacing w:after="0"/>
        <w:ind w:left="180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Corrected vision 20/40 or better.</w:t>
      </w:r>
    </w:p>
    <w:p w14:paraId="7589252C" w14:textId="77777777" w:rsidR="004749FE" w:rsidRPr="0019765D" w:rsidRDefault="004749FE" w:rsidP="00B25C0A">
      <w:pPr>
        <w:pStyle w:val="ListParagraph"/>
        <w:spacing w:after="0"/>
        <w:ind w:left="1800"/>
        <w:rPr>
          <w:rFonts w:ascii="Aptos" w:hAnsi="Aptos" w:cs="Arial"/>
          <w:b/>
          <w:bCs/>
          <w:sz w:val="24"/>
          <w:szCs w:val="24"/>
        </w:rPr>
      </w:pPr>
    </w:p>
    <w:p w14:paraId="29640D29" w14:textId="77777777" w:rsidR="004749FE" w:rsidRPr="0019765D" w:rsidRDefault="004749FE" w:rsidP="00B25C0A">
      <w:pPr>
        <w:pStyle w:val="ListParagraph"/>
        <w:numPr>
          <w:ilvl w:val="2"/>
          <w:numId w:val="2"/>
        </w:numPr>
        <w:spacing w:after="0"/>
        <w:ind w:left="180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Be able to distinguish red, yellow and green colors.</w:t>
      </w:r>
    </w:p>
    <w:p w14:paraId="7E59A140" w14:textId="77777777" w:rsidR="004749FE" w:rsidRPr="0019765D" w:rsidRDefault="004749FE" w:rsidP="00B25C0A">
      <w:pPr>
        <w:spacing w:after="0"/>
        <w:rPr>
          <w:rFonts w:ascii="Aptos" w:hAnsi="Aptos" w:cs="Arial"/>
          <w:b/>
          <w:bCs/>
          <w:sz w:val="24"/>
          <w:szCs w:val="24"/>
        </w:rPr>
      </w:pPr>
    </w:p>
    <w:p w14:paraId="4F8C1FC4" w14:textId="77777777" w:rsidR="004749FE" w:rsidRPr="0019765D" w:rsidRDefault="004749FE" w:rsidP="00B25C0A">
      <w:pPr>
        <w:pStyle w:val="ListParagraph"/>
        <w:numPr>
          <w:ilvl w:val="2"/>
          <w:numId w:val="2"/>
        </w:numPr>
        <w:spacing w:after="0"/>
        <w:ind w:left="180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 xml:space="preserve">Must be able to hear frequencies from 500 to 6,000 Hertz + 15 Db and the overall hearing sensitivity must be able to resolve no less than - 50 Db in a </w:t>
      </w:r>
      <w:proofErr w:type="gramStart"/>
      <w:r w:rsidRPr="0019765D">
        <w:rPr>
          <w:rFonts w:ascii="Aptos" w:hAnsi="Aptos" w:cs="Arial"/>
          <w:sz w:val="24"/>
          <w:szCs w:val="24"/>
        </w:rPr>
        <w:t>normal situations</w:t>
      </w:r>
      <w:proofErr w:type="gramEnd"/>
      <w:r w:rsidRPr="0019765D">
        <w:rPr>
          <w:rFonts w:ascii="Aptos" w:hAnsi="Aptos" w:cs="Arial"/>
          <w:sz w:val="24"/>
          <w:szCs w:val="24"/>
        </w:rPr>
        <w:t>.  A voice communication test will be used for screening.  A hearing test shall be required when the screening test is failed.</w:t>
      </w:r>
    </w:p>
    <w:p w14:paraId="4DAB846F" w14:textId="77777777" w:rsidR="004749FE" w:rsidRPr="0019765D" w:rsidRDefault="004749FE" w:rsidP="00B25C0A">
      <w:pPr>
        <w:pStyle w:val="ListParagraph"/>
        <w:spacing w:after="0"/>
        <w:ind w:left="1800"/>
        <w:rPr>
          <w:rFonts w:ascii="Aptos" w:hAnsi="Aptos" w:cs="Arial"/>
          <w:b/>
          <w:bCs/>
          <w:sz w:val="24"/>
          <w:szCs w:val="24"/>
        </w:rPr>
      </w:pPr>
    </w:p>
    <w:p w14:paraId="4804752F" w14:textId="77777777" w:rsidR="004749FE" w:rsidRPr="0019765D" w:rsidRDefault="004749FE" w:rsidP="00B25C0A">
      <w:pPr>
        <w:pStyle w:val="ListParagraph"/>
        <w:numPr>
          <w:ilvl w:val="2"/>
          <w:numId w:val="2"/>
        </w:numPr>
        <w:spacing w:after="0"/>
        <w:ind w:left="180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Must be able to climb bridge stairs and ladders (on-site test).</w:t>
      </w:r>
    </w:p>
    <w:p w14:paraId="6E106443" w14:textId="77777777" w:rsidR="004749FE" w:rsidRPr="0019765D" w:rsidRDefault="004749FE" w:rsidP="00B25C0A">
      <w:pPr>
        <w:spacing w:after="0"/>
        <w:rPr>
          <w:rFonts w:ascii="Aptos" w:hAnsi="Aptos" w:cs="Arial"/>
          <w:b/>
          <w:bCs/>
          <w:sz w:val="24"/>
          <w:szCs w:val="24"/>
        </w:rPr>
      </w:pPr>
    </w:p>
    <w:p w14:paraId="05E35687" w14:textId="77777777" w:rsidR="004749FE" w:rsidRPr="0019765D" w:rsidRDefault="004749FE" w:rsidP="00B25C0A">
      <w:pPr>
        <w:pStyle w:val="ListParagraph"/>
        <w:numPr>
          <w:ilvl w:val="2"/>
          <w:numId w:val="2"/>
        </w:numPr>
        <w:spacing w:after="0"/>
        <w:ind w:left="180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 xml:space="preserve">Must be drug free (in accordance with Federal Drug Free </w:t>
      </w:r>
      <w:proofErr w:type="gramStart"/>
      <w:r w:rsidRPr="0019765D">
        <w:rPr>
          <w:rFonts w:ascii="Aptos" w:hAnsi="Aptos" w:cs="Arial"/>
          <w:sz w:val="24"/>
          <w:szCs w:val="24"/>
        </w:rPr>
        <w:t>Work Place</w:t>
      </w:r>
      <w:proofErr w:type="gramEnd"/>
      <w:r w:rsidRPr="0019765D">
        <w:rPr>
          <w:rFonts w:ascii="Aptos" w:hAnsi="Aptos" w:cs="Arial"/>
          <w:sz w:val="24"/>
          <w:szCs w:val="24"/>
        </w:rPr>
        <w:t xml:space="preserve"> Act of 1988, PL 100-690).</w:t>
      </w:r>
    </w:p>
    <w:p w14:paraId="7D7B3A01" w14:textId="77777777" w:rsidR="004749FE" w:rsidRPr="0019765D" w:rsidRDefault="004749FE" w:rsidP="00B25C0A">
      <w:pPr>
        <w:pStyle w:val="ListParagraph"/>
        <w:spacing w:after="0"/>
        <w:ind w:left="1800"/>
        <w:rPr>
          <w:rFonts w:ascii="Aptos" w:hAnsi="Aptos" w:cs="Arial"/>
          <w:b/>
          <w:bCs/>
          <w:sz w:val="24"/>
          <w:szCs w:val="24"/>
        </w:rPr>
      </w:pPr>
    </w:p>
    <w:p w14:paraId="7B6D24B5" w14:textId="77777777" w:rsidR="004749FE" w:rsidRPr="0019765D" w:rsidRDefault="004749FE" w:rsidP="00B25C0A">
      <w:pPr>
        <w:pStyle w:val="ListParagraph"/>
        <w:numPr>
          <w:ilvl w:val="2"/>
          <w:numId w:val="2"/>
        </w:numPr>
        <w:spacing w:after="0"/>
        <w:ind w:left="180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Must be capable of hand cranking bridge gates (on-site test).</w:t>
      </w:r>
    </w:p>
    <w:p w14:paraId="252626C5" w14:textId="77777777" w:rsidR="004749FE" w:rsidRPr="0019765D" w:rsidRDefault="004749FE" w:rsidP="00B25C0A">
      <w:pPr>
        <w:spacing w:after="0"/>
        <w:rPr>
          <w:rFonts w:ascii="Aptos" w:hAnsi="Aptos" w:cs="Arial"/>
          <w:b/>
          <w:bCs/>
          <w:sz w:val="24"/>
          <w:szCs w:val="24"/>
        </w:rPr>
      </w:pPr>
    </w:p>
    <w:p w14:paraId="43AA2683" w14:textId="77777777" w:rsidR="004749FE" w:rsidRPr="0019765D" w:rsidRDefault="004749FE" w:rsidP="00B25C0A">
      <w:pPr>
        <w:pStyle w:val="ListParagraph"/>
        <w:numPr>
          <w:ilvl w:val="2"/>
          <w:numId w:val="2"/>
        </w:numPr>
        <w:spacing w:after="0"/>
        <w:ind w:left="180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Must be capable of carrying and placing traffic control devices (approximately thirty (30) pounds).</w:t>
      </w:r>
    </w:p>
    <w:p w14:paraId="71944C59" w14:textId="77777777" w:rsidR="004749FE" w:rsidRPr="0019765D" w:rsidRDefault="004749FE" w:rsidP="00B25C0A">
      <w:pPr>
        <w:spacing w:after="0"/>
        <w:rPr>
          <w:rFonts w:ascii="Aptos" w:hAnsi="Aptos" w:cs="Arial"/>
          <w:b/>
          <w:bCs/>
          <w:sz w:val="24"/>
          <w:szCs w:val="24"/>
        </w:rPr>
      </w:pPr>
    </w:p>
    <w:p w14:paraId="6141ED96" w14:textId="77777777" w:rsidR="004749FE" w:rsidRPr="0019765D" w:rsidRDefault="004749FE" w:rsidP="00B25C0A">
      <w:pPr>
        <w:pStyle w:val="ListParagraph"/>
        <w:numPr>
          <w:ilvl w:val="1"/>
          <w:numId w:val="2"/>
        </w:numPr>
        <w:spacing w:after="240"/>
        <w:ind w:left="108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Must have a local telephone for emergency contact.</w:t>
      </w:r>
    </w:p>
    <w:p w14:paraId="39448C0D" w14:textId="77777777" w:rsidR="004749FE" w:rsidRPr="0019765D" w:rsidRDefault="004749FE" w:rsidP="00B25C0A">
      <w:pPr>
        <w:pStyle w:val="ListParagraph"/>
        <w:spacing w:after="240"/>
        <w:ind w:left="1080"/>
        <w:rPr>
          <w:rFonts w:ascii="Aptos" w:hAnsi="Aptos" w:cs="Arial"/>
          <w:b/>
          <w:bCs/>
          <w:sz w:val="24"/>
          <w:szCs w:val="24"/>
        </w:rPr>
      </w:pPr>
    </w:p>
    <w:p w14:paraId="15BDB288" w14:textId="77777777" w:rsidR="004749FE" w:rsidRPr="0019765D" w:rsidRDefault="004749FE" w:rsidP="00B25C0A">
      <w:pPr>
        <w:pStyle w:val="ListParagraph"/>
        <w:numPr>
          <w:ilvl w:val="1"/>
          <w:numId w:val="2"/>
        </w:numPr>
        <w:spacing w:after="240"/>
        <w:ind w:left="1080"/>
        <w:rPr>
          <w:rFonts w:ascii="Aptos" w:hAnsi="Aptos" w:cs="Arial"/>
          <w:b/>
          <w:bCs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Must be at least eighteen (18) years old.</w:t>
      </w:r>
    </w:p>
    <w:p w14:paraId="2976BCC9" w14:textId="77777777" w:rsidR="0087657D" w:rsidRPr="0019765D" w:rsidRDefault="0087657D" w:rsidP="00B25C0A">
      <w:pPr>
        <w:pStyle w:val="ListParagraph"/>
        <w:spacing w:after="240"/>
        <w:ind w:left="1080"/>
        <w:rPr>
          <w:rFonts w:ascii="Aptos" w:hAnsi="Aptos" w:cs="Arial"/>
          <w:b/>
          <w:bCs/>
          <w:sz w:val="24"/>
          <w:szCs w:val="24"/>
        </w:rPr>
      </w:pPr>
    </w:p>
    <w:p w14:paraId="4B353965" w14:textId="77777777" w:rsidR="0087657D" w:rsidRPr="0019765D" w:rsidRDefault="0087657D" w:rsidP="00B25C0A">
      <w:pPr>
        <w:pStyle w:val="ListParagraph"/>
        <w:spacing w:after="240"/>
        <w:ind w:left="1080"/>
        <w:rPr>
          <w:rFonts w:ascii="Aptos" w:hAnsi="Aptos" w:cs="Arial"/>
          <w:b/>
          <w:bCs/>
          <w:sz w:val="24"/>
          <w:szCs w:val="24"/>
        </w:rPr>
      </w:pPr>
    </w:p>
    <w:p w14:paraId="53E7B161" w14:textId="77777777" w:rsidR="004749FE" w:rsidRPr="0019765D" w:rsidRDefault="004749FE" w:rsidP="00B25C0A">
      <w:pPr>
        <w:pStyle w:val="ListParagraph"/>
        <w:numPr>
          <w:ilvl w:val="0"/>
          <w:numId w:val="2"/>
        </w:numPr>
        <w:ind w:left="720"/>
        <w:rPr>
          <w:rFonts w:ascii="Aptos" w:hAnsi="Aptos" w:cs="Arial"/>
          <w:sz w:val="24"/>
          <w:szCs w:val="24"/>
        </w:rPr>
      </w:pPr>
      <w:r w:rsidRPr="0019765D">
        <w:rPr>
          <w:rFonts w:ascii="Aptos" w:hAnsi="Aptos" w:cs="Arial"/>
          <w:b/>
          <w:bCs/>
          <w:sz w:val="24"/>
          <w:szCs w:val="24"/>
        </w:rPr>
        <w:lastRenderedPageBreak/>
        <w:t>SKILLS, EDUCATION AND ABILITY</w:t>
      </w:r>
    </w:p>
    <w:p w14:paraId="7A8CC055" w14:textId="77777777" w:rsidR="0087657D" w:rsidRPr="0019765D" w:rsidRDefault="0087657D" w:rsidP="00B25C0A">
      <w:pPr>
        <w:pStyle w:val="ListParagraph"/>
        <w:rPr>
          <w:rFonts w:ascii="Aptos" w:hAnsi="Aptos" w:cs="Arial"/>
          <w:sz w:val="24"/>
          <w:szCs w:val="24"/>
        </w:rPr>
      </w:pPr>
    </w:p>
    <w:p w14:paraId="04BB84E1" w14:textId="77777777" w:rsidR="004749FE" w:rsidRPr="0019765D" w:rsidRDefault="004749FE" w:rsidP="00B25C0A">
      <w:pPr>
        <w:pStyle w:val="ListParagraph"/>
        <w:numPr>
          <w:ilvl w:val="1"/>
          <w:numId w:val="2"/>
        </w:numPr>
        <w:tabs>
          <w:tab w:val="left" w:pos="720"/>
        </w:tabs>
        <w:spacing w:after="0"/>
        <w:ind w:left="1080"/>
        <w:rPr>
          <w:rFonts w:ascii="Aptos" w:hAnsi="Aptos" w:cs="Arial"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 xml:space="preserve">Must be able to read and comprehend </w:t>
      </w:r>
      <w:r w:rsidR="00793832" w:rsidRPr="0019765D">
        <w:rPr>
          <w:rFonts w:ascii="Aptos" w:hAnsi="Aptos" w:cs="Arial"/>
          <w:sz w:val="24"/>
          <w:szCs w:val="24"/>
        </w:rPr>
        <w:t>MDOT</w:t>
      </w:r>
      <w:r w:rsidRPr="0019765D">
        <w:rPr>
          <w:rFonts w:ascii="Aptos" w:hAnsi="Aptos" w:cs="Arial"/>
          <w:sz w:val="24"/>
          <w:szCs w:val="24"/>
        </w:rPr>
        <w:t xml:space="preserve"> and United States Coast Guard manuals, rules, regulations and procedures (classroom and on-site testing).</w:t>
      </w:r>
    </w:p>
    <w:p w14:paraId="28E552ED" w14:textId="77777777" w:rsidR="004749FE" w:rsidRPr="0019765D" w:rsidRDefault="004749FE" w:rsidP="00B25C0A">
      <w:pPr>
        <w:pStyle w:val="ListParagraph"/>
        <w:tabs>
          <w:tab w:val="left" w:pos="720"/>
        </w:tabs>
        <w:spacing w:after="0"/>
        <w:ind w:left="1080"/>
        <w:rPr>
          <w:rFonts w:ascii="Aptos" w:hAnsi="Aptos" w:cs="Arial"/>
          <w:sz w:val="24"/>
          <w:szCs w:val="24"/>
        </w:rPr>
      </w:pPr>
    </w:p>
    <w:p w14:paraId="00AB27DE" w14:textId="77777777" w:rsidR="004749FE" w:rsidRPr="0019765D" w:rsidRDefault="004749FE" w:rsidP="00B25C0A">
      <w:pPr>
        <w:pStyle w:val="ListParagraph"/>
        <w:numPr>
          <w:ilvl w:val="1"/>
          <w:numId w:val="2"/>
        </w:numPr>
        <w:tabs>
          <w:tab w:val="left" w:pos="720"/>
        </w:tabs>
        <w:spacing w:after="0"/>
        <w:ind w:left="1080"/>
        <w:rPr>
          <w:rFonts w:ascii="Aptos" w:hAnsi="Aptos" w:cs="Arial"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Must be able to keep logs and records in accordance with MDOT procedures in correct, legible English.</w:t>
      </w:r>
    </w:p>
    <w:p w14:paraId="412513FD" w14:textId="77777777" w:rsidR="0087657D" w:rsidRPr="0019765D" w:rsidRDefault="0087657D" w:rsidP="00B25C0A">
      <w:pPr>
        <w:tabs>
          <w:tab w:val="left" w:pos="720"/>
        </w:tabs>
        <w:spacing w:after="0"/>
        <w:rPr>
          <w:rFonts w:ascii="Aptos" w:hAnsi="Aptos" w:cs="Arial"/>
          <w:sz w:val="24"/>
          <w:szCs w:val="24"/>
        </w:rPr>
      </w:pPr>
    </w:p>
    <w:p w14:paraId="467CAE6C" w14:textId="77777777" w:rsidR="004749FE" w:rsidRPr="0019765D" w:rsidRDefault="004749FE" w:rsidP="00B25C0A">
      <w:pPr>
        <w:pStyle w:val="ListParagraph"/>
        <w:numPr>
          <w:ilvl w:val="1"/>
          <w:numId w:val="2"/>
        </w:numPr>
        <w:tabs>
          <w:tab w:val="left" w:pos="720"/>
        </w:tabs>
        <w:spacing w:after="0"/>
        <w:ind w:left="1080"/>
        <w:rPr>
          <w:rFonts w:ascii="Aptos" w:hAnsi="Aptos" w:cs="Arial"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Must be able to effectively communicate in English on the VHF marine radio.</w:t>
      </w:r>
    </w:p>
    <w:p w14:paraId="383C3E8D" w14:textId="77777777" w:rsidR="0087657D" w:rsidRPr="0019765D" w:rsidRDefault="0087657D" w:rsidP="00B25C0A">
      <w:pPr>
        <w:tabs>
          <w:tab w:val="left" w:pos="720"/>
        </w:tabs>
        <w:spacing w:after="0"/>
        <w:rPr>
          <w:rFonts w:ascii="Aptos" w:hAnsi="Aptos" w:cs="Arial"/>
          <w:sz w:val="24"/>
          <w:szCs w:val="24"/>
        </w:rPr>
      </w:pPr>
    </w:p>
    <w:p w14:paraId="7A386E7A" w14:textId="77777777" w:rsidR="004749FE" w:rsidRPr="0019765D" w:rsidRDefault="004749FE" w:rsidP="00B25C0A">
      <w:pPr>
        <w:pStyle w:val="ListParagraph"/>
        <w:numPr>
          <w:ilvl w:val="1"/>
          <w:numId w:val="2"/>
        </w:numPr>
        <w:tabs>
          <w:tab w:val="left" w:pos="720"/>
        </w:tabs>
        <w:spacing w:after="0"/>
        <w:ind w:left="1080"/>
        <w:rPr>
          <w:rFonts w:ascii="Aptos" w:hAnsi="Aptos" w:cs="Arial"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Must be able to follow instructions.</w:t>
      </w:r>
    </w:p>
    <w:p w14:paraId="61F3348E" w14:textId="77777777" w:rsidR="0087657D" w:rsidRPr="0019765D" w:rsidRDefault="0087657D" w:rsidP="00B25C0A">
      <w:pPr>
        <w:tabs>
          <w:tab w:val="left" w:pos="720"/>
        </w:tabs>
        <w:spacing w:after="0"/>
        <w:rPr>
          <w:rFonts w:ascii="Aptos" w:hAnsi="Aptos" w:cs="Arial"/>
          <w:sz w:val="24"/>
          <w:szCs w:val="24"/>
        </w:rPr>
      </w:pPr>
    </w:p>
    <w:p w14:paraId="4A341DB4" w14:textId="77777777" w:rsidR="004749FE" w:rsidRPr="0019765D" w:rsidRDefault="004749FE" w:rsidP="00B25C0A">
      <w:pPr>
        <w:pStyle w:val="ListParagraph"/>
        <w:numPr>
          <w:ilvl w:val="1"/>
          <w:numId w:val="2"/>
        </w:numPr>
        <w:tabs>
          <w:tab w:val="left" w:pos="720"/>
        </w:tabs>
        <w:spacing w:after="0"/>
        <w:ind w:left="1080"/>
        <w:rPr>
          <w:rFonts w:ascii="Aptos" w:hAnsi="Aptos" w:cs="Arial"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Must be able to perform minor maintenance on structures (on-site test).</w:t>
      </w:r>
    </w:p>
    <w:p w14:paraId="4C644E5E" w14:textId="77777777" w:rsidR="0087657D" w:rsidRPr="0019765D" w:rsidRDefault="0087657D" w:rsidP="00B25C0A">
      <w:pPr>
        <w:pStyle w:val="ListParagraph"/>
        <w:tabs>
          <w:tab w:val="left" w:pos="720"/>
        </w:tabs>
        <w:spacing w:after="0"/>
        <w:ind w:left="1080"/>
        <w:rPr>
          <w:rFonts w:ascii="Aptos" w:hAnsi="Aptos" w:cs="Arial"/>
          <w:sz w:val="24"/>
          <w:szCs w:val="24"/>
        </w:rPr>
      </w:pPr>
    </w:p>
    <w:p w14:paraId="3F1F4D08" w14:textId="77777777" w:rsidR="00C00D7E" w:rsidRPr="0019765D" w:rsidRDefault="004749FE" w:rsidP="00B25C0A">
      <w:pPr>
        <w:pStyle w:val="ListParagraph"/>
        <w:numPr>
          <w:ilvl w:val="1"/>
          <w:numId w:val="2"/>
        </w:numPr>
        <w:tabs>
          <w:tab w:val="left" w:pos="720"/>
        </w:tabs>
        <w:spacing w:after="0"/>
        <w:ind w:left="1080"/>
        <w:rPr>
          <w:rFonts w:ascii="Arial" w:hAnsi="Arial" w:cs="Arial"/>
          <w:sz w:val="24"/>
          <w:szCs w:val="24"/>
        </w:rPr>
      </w:pPr>
      <w:r w:rsidRPr="0019765D">
        <w:rPr>
          <w:rFonts w:ascii="Aptos" w:hAnsi="Aptos" w:cs="Arial"/>
          <w:sz w:val="24"/>
          <w:szCs w:val="24"/>
        </w:rPr>
        <w:t>Must have certification as Trained Bridge Operator.  Operators working on more than one bridge must be trained on each structure.  Training is valid for twenty-four (2</w:t>
      </w:r>
      <w:r w:rsidR="0087657D" w:rsidRPr="0019765D">
        <w:rPr>
          <w:rFonts w:ascii="Aptos" w:hAnsi="Aptos" w:cs="Arial"/>
          <w:sz w:val="24"/>
          <w:szCs w:val="24"/>
        </w:rPr>
        <w:t>4) months for a specific bridge.</w:t>
      </w:r>
    </w:p>
    <w:sectPr w:rsidR="00C00D7E" w:rsidRPr="0019765D" w:rsidSect="006B5AB3">
      <w:headerReference w:type="default" r:id="rId7"/>
      <w:footerReference w:type="default" r:id="rId8"/>
      <w:pgSz w:w="12240" w:h="15840"/>
      <w:pgMar w:top="1440" w:right="1440" w:bottom="1440" w:left="1440" w:header="720" w:footer="3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5646D" w14:textId="77777777" w:rsidR="00B257D2" w:rsidRDefault="00B257D2" w:rsidP="00BF638F">
      <w:pPr>
        <w:spacing w:after="0"/>
      </w:pPr>
      <w:r>
        <w:separator/>
      </w:r>
    </w:p>
  </w:endnote>
  <w:endnote w:type="continuationSeparator" w:id="0">
    <w:p w14:paraId="287EFDA1" w14:textId="77777777" w:rsidR="00B257D2" w:rsidRDefault="00B257D2" w:rsidP="00BF63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840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199022" w14:textId="77777777" w:rsidR="007B7891" w:rsidRPr="007B7891" w:rsidRDefault="007B7891" w:rsidP="007B7891">
        <w:pPr>
          <w:pStyle w:val="Footer"/>
          <w:rPr>
            <w:rFonts w:ascii="Aptos" w:eastAsia="Aptos" w:hAnsi="Aptos"/>
            <w:kern w:val="2"/>
            <w14:ligatures w14:val="standardContextual"/>
          </w:rPr>
        </w:pPr>
        <w:r w:rsidRPr="007B7891">
          <w:rPr>
            <w:rFonts w:ascii="Aptos" w:eastAsia="Aptos" w:hAnsi="Aptos"/>
            <w:kern w:val="2"/>
            <w14:ligatures w14:val="standardContextual"/>
          </w:rPr>
          <w:t>RFP 260000002219 – Movable Bridges Operational and Custodial Services</w:t>
        </w:r>
        <w:r w:rsidRPr="007B7891">
          <w:rPr>
            <w:rFonts w:ascii="Aptos" w:eastAsia="Aptos" w:hAnsi="Aptos"/>
            <w:kern w:val="2"/>
            <w14:ligatures w14:val="standardContextual"/>
          </w:rPr>
          <w:tab/>
        </w:r>
        <w:r w:rsidRPr="007B7891">
          <w:rPr>
            <w:rFonts w:ascii="Aptos" w:eastAsia="Aptos" w:hAnsi="Aptos"/>
            <w:kern w:val="2"/>
            <w14:ligatures w14:val="standardContextual"/>
          </w:rPr>
          <w:fldChar w:fldCharType="begin"/>
        </w:r>
        <w:r w:rsidRPr="007B7891">
          <w:rPr>
            <w:rFonts w:ascii="Aptos" w:eastAsia="Aptos" w:hAnsi="Aptos"/>
            <w:kern w:val="2"/>
            <w14:ligatures w14:val="standardContextual"/>
          </w:rPr>
          <w:instrText xml:space="preserve"> PAGE   \* MERGEFORMAT </w:instrText>
        </w:r>
        <w:r w:rsidRPr="007B7891">
          <w:rPr>
            <w:rFonts w:ascii="Aptos" w:eastAsia="Aptos" w:hAnsi="Aptos"/>
            <w:kern w:val="2"/>
            <w14:ligatures w14:val="standardContextual"/>
          </w:rPr>
          <w:fldChar w:fldCharType="separate"/>
        </w:r>
        <w:r w:rsidRPr="007B7891">
          <w:rPr>
            <w:rFonts w:ascii="Aptos" w:eastAsia="Aptos" w:hAnsi="Aptos"/>
            <w:kern w:val="2"/>
            <w14:ligatures w14:val="standardContextual"/>
          </w:rPr>
          <w:t>1</w:t>
        </w:r>
        <w:r w:rsidRPr="007B7891">
          <w:rPr>
            <w:rFonts w:ascii="Aptos" w:eastAsia="Aptos" w:hAnsi="Aptos"/>
            <w:noProof/>
            <w:kern w:val="2"/>
            <w14:ligatures w14:val="standardContextual"/>
          </w:rPr>
          <w:fldChar w:fldCharType="end"/>
        </w:r>
      </w:p>
      <w:p w14:paraId="015BC311" w14:textId="27BB3647" w:rsidR="00B25C0A" w:rsidRDefault="00B257D2" w:rsidP="007B7891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B4CDE" w14:textId="77777777" w:rsidR="00B257D2" w:rsidRDefault="00B257D2" w:rsidP="00BF638F">
      <w:pPr>
        <w:spacing w:after="0"/>
      </w:pPr>
      <w:r>
        <w:separator/>
      </w:r>
    </w:p>
  </w:footnote>
  <w:footnote w:type="continuationSeparator" w:id="0">
    <w:p w14:paraId="32318CFA" w14:textId="77777777" w:rsidR="00B257D2" w:rsidRDefault="00B257D2" w:rsidP="00BF63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43BE" w14:textId="504449F7" w:rsidR="00BF638F" w:rsidRPr="00BF638F" w:rsidRDefault="00EB17DB">
    <w:pPr>
      <w:pStyle w:val="Head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058B556E" wp14:editId="0C4CFBE1">
          <wp:simplePos x="0" y="0"/>
          <wp:positionH relativeFrom="page">
            <wp:posOffset>5048250</wp:posOffset>
          </wp:positionH>
          <wp:positionV relativeFrom="paragraph">
            <wp:posOffset>-276225</wp:posOffset>
          </wp:positionV>
          <wp:extent cx="1828800" cy="402336"/>
          <wp:effectExtent l="0" t="0" r="0" b="0"/>
          <wp:wrapTopAndBottom/>
          <wp:docPr id="1996425233" name="Picture 1996425233" descr="State of Michigan Procurement logo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02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2D8E976E" w14:textId="77777777" w:rsidR="00BF638F" w:rsidRDefault="00BF63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682E"/>
    <w:multiLevelType w:val="hybridMultilevel"/>
    <w:tmpl w:val="DFB85678"/>
    <w:lvl w:ilvl="0" w:tplc="4A3E90F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71458"/>
    <w:multiLevelType w:val="hybridMultilevel"/>
    <w:tmpl w:val="E2B036F4"/>
    <w:lvl w:ilvl="0" w:tplc="2E1E7F14">
      <w:start w:val="1"/>
      <w:numFmt w:val="upperLetter"/>
      <w:lvlText w:val="%1."/>
      <w:lvlJc w:val="left"/>
      <w:pPr>
        <w:ind w:left="1080" w:hanging="720"/>
      </w:pPr>
      <w:rPr>
        <w:rFonts w:hint="default"/>
        <w:b/>
      </w:rPr>
    </w:lvl>
    <w:lvl w:ilvl="1" w:tplc="77CEAD9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157740">
    <w:abstractNumId w:val="0"/>
  </w:num>
  <w:num w:numId="2" w16cid:durableId="2013679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9FE"/>
    <w:rsid w:val="000112E5"/>
    <w:rsid w:val="0007466E"/>
    <w:rsid w:val="00171206"/>
    <w:rsid w:val="0019765D"/>
    <w:rsid w:val="00213345"/>
    <w:rsid w:val="002446A5"/>
    <w:rsid w:val="00255614"/>
    <w:rsid w:val="002661D9"/>
    <w:rsid w:val="002753CE"/>
    <w:rsid w:val="002F7E23"/>
    <w:rsid w:val="00307203"/>
    <w:rsid w:val="0040284F"/>
    <w:rsid w:val="00440B93"/>
    <w:rsid w:val="004749FE"/>
    <w:rsid w:val="004B6364"/>
    <w:rsid w:val="00561FFF"/>
    <w:rsid w:val="00614D30"/>
    <w:rsid w:val="00654C41"/>
    <w:rsid w:val="006B5AB3"/>
    <w:rsid w:val="00745D92"/>
    <w:rsid w:val="00793832"/>
    <w:rsid w:val="007B7891"/>
    <w:rsid w:val="007E6812"/>
    <w:rsid w:val="0087657D"/>
    <w:rsid w:val="008C465B"/>
    <w:rsid w:val="00A53F7D"/>
    <w:rsid w:val="00AB3D83"/>
    <w:rsid w:val="00AC7AD8"/>
    <w:rsid w:val="00B17210"/>
    <w:rsid w:val="00B20CC2"/>
    <w:rsid w:val="00B257D2"/>
    <w:rsid w:val="00B25C0A"/>
    <w:rsid w:val="00B84A4F"/>
    <w:rsid w:val="00BC066E"/>
    <w:rsid w:val="00BF638F"/>
    <w:rsid w:val="00C00D7E"/>
    <w:rsid w:val="00C2613F"/>
    <w:rsid w:val="00D01A88"/>
    <w:rsid w:val="00D83CB6"/>
    <w:rsid w:val="00E27761"/>
    <w:rsid w:val="00EA1C9E"/>
    <w:rsid w:val="00EB17DB"/>
    <w:rsid w:val="00FF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A15DCC"/>
  <w15:docId w15:val="{F6D1D5DD-0BCE-4DCE-8D0F-7F5668C8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9FE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9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638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638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F638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F638F"/>
    <w:rPr>
      <w:rFonts w:ascii="Calibri" w:eastAsia="Calibri" w:hAnsi="Calibri" w:cs="Times New Roman"/>
    </w:rPr>
  </w:style>
  <w:style w:type="paragraph" w:customStyle="1" w:styleId="HeaderTab">
    <w:name w:val="Header Tab"/>
    <w:basedOn w:val="Header"/>
    <w:link w:val="HeaderTabChar"/>
    <w:qFormat/>
    <w:rsid w:val="00FF6ACF"/>
    <w:pPr>
      <w:pBdr>
        <w:bottom w:val="single" w:sz="12" w:space="1" w:color="0067AC"/>
      </w:pBdr>
      <w:tabs>
        <w:tab w:val="clear" w:pos="4680"/>
      </w:tabs>
      <w:spacing w:after="120"/>
    </w:pPr>
    <w:rPr>
      <w:rFonts w:asciiTheme="majorHAnsi" w:eastAsiaTheme="minorHAnsi" w:hAnsiTheme="majorHAnsi" w:cstheme="minorBidi"/>
      <w:b/>
      <w:caps/>
      <w:noProof/>
      <w:sz w:val="40"/>
      <w:szCs w:val="40"/>
    </w:rPr>
  </w:style>
  <w:style w:type="character" w:customStyle="1" w:styleId="HeaderTabChar">
    <w:name w:val="Header Tab Char"/>
    <w:basedOn w:val="DefaultParagraphFont"/>
    <w:link w:val="HeaderTab"/>
    <w:rsid w:val="00FF6ACF"/>
    <w:rPr>
      <w:rFonts w:asciiTheme="majorHAnsi" w:hAnsiTheme="majorHAnsi"/>
      <w:b/>
      <w:caps/>
      <w:noProof/>
      <w:sz w:val="40"/>
      <w:szCs w:val="40"/>
    </w:rPr>
  </w:style>
  <w:style w:type="paragraph" w:customStyle="1" w:styleId="BodyCentered">
    <w:name w:val="Body Centered"/>
    <w:basedOn w:val="Normal"/>
    <w:link w:val="BodyCenteredChar"/>
    <w:uiPriority w:val="99"/>
    <w:qFormat/>
    <w:rsid w:val="00213345"/>
    <w:pPr>
      <w:spacing w:before="120" w:after="120"/>
      <w:jc w:val="center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BodyCenteredChar">
    <w:name w:val="Body Centered Char"/>
    <w:basedOn w:val="DefaultParagraphFont"/>
    <w:link w:val="BodyCentered"/>
    <w:uiPriority w:val="99"/>
    <w:rsid w:val="00213345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Michigan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Cehaja, Jasna (MDOT)</dc:creator>
  <cp:lastModifiedBy>Kendrick, ReChelle (MDOT)</cp:lastModifiedBy>
  <cp:revision>5</cp:revision>
  <dcterms:created xsi:type="dcterms:W3CDTF">2026-06-15T11:55:00Z</dcterms:created>
  <dcterms:modified xsi:type="dcterms:W3CDTF">2026-06-16T11:56:00Z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46dfe0-534f-4c95-815c-5b1af86b9823_Enabled">
    <vt:lpwstr>True</vt:lpwstr>
  </property>
  <property fmtid="{D5CDD505-2E9C-101B-9397-08002B2CF9AE}" pid="3" name="MSIP_Label_2f46dfe0-534f-4c95-815c-5b1af86b9823_SiteId">
    <vt:lpwstr>d5fb7087-3777-42ad-966a-892ef47225d1</vt:lpwstr>
  </property>
  <property fmtid="{D5CDD505-2E9C-101B-9397-08002B2CF9AE}" pid="4" name="MSIP_Label_2f46dfe0-534f-4c95-815c-5b1af86b9823_Owner">
    <vt:lpwstr>DotsonL2@michigan.gov</vt:lpwstr>
  </property>
  <property fmtid="{D5CDD505-2E9C-101B-9397-08002B2CF9AE}" pid="5" name="MSIP_Label_2f46dfe0-534f-4c95-815c-5b1af86b9823_SetDate">
    <vt:lpwstr>2020-03-18T14:34:05.9375663Z</vt:lpwstr>
  </property>
  <property fmtid="{D5CDD505-2E9C-101B-9397-08002B2CF9AE}" pid="6" name="MSIP_Label_2f46dfe0-534f-4c95-815c-5b1af86b9823_Name">
    <vt:lpwstr>Public Data (Published to the Public)</vt:lpwstr>
  </property>
  <property fmtid="{D5CDD505-2E9C-101B-9397-08002B2CF9AE}" pid="7" name="MSIP_Label_2f46dfe0-534f-4c95-815c-5b1af86b9823_Application">
    <vt:lpwstr>Microsoft Azure Information Protection</vt:lpwstr>
  </property>
  <property fmtid="{D5CDD505-2E9C-101B-9397-08002B2CF9AE}" pid="8" name="MSIP_Label_2f46dfe0-534f-4c95-815c-5b1af86b9823_ActionId">
    <vt:lpwstr>284e8be8-5efe-4c93-8408-42b3126e805c</vt:lpwstr>
  </property>
  <property fmtid="{D5CDD505-2E9C-101B-9397-08002B2CF9AE}" pid="9" name="MSIP_Label_2f46dfe0-534f-4c95-815c-5b1af86b9823_Extended_MSFT_Method">
    <vt:lpwstr>Manual</vt:lpwstr>
  </property>
  <property fmtid="{D5CDD505-2E9C-101B-9397-08002B2CF9AE}" pid="10" name="Sensitivity">
    <vt:lpwstr>Public Data (Published to the Public)</vt:lpwstr>
  </property>
  <property fmtid="{D5CDD505-2E9C-101B-9397-08002B2CF9AE}" pid="11" name="Folder_Number">
    <vt:lpwstr/>
  </property>
  <property fmtid="{D5CDD505-2E9C-101B-9397-08002B2CF9AE}" pid="12" name="Folder_Code">
    <vt:lpwstr/>
  </property>
  <property fmtid="{D5CDD505-2E9C-101B-9397-08002B2CF9AE}" pid="13" name="Folder_Name">
    <vt:lpwstr/>
  </property>
  <property fmtid="{D5CDD505-2E9C-101B-9397-08002B2CF9AE}" pid="14" name="Folder_Description">
    <vt:lpwstr/>
  </property>
  <property fmtid="{D5CDD505-2E9C-101B-9397-08002B2CF9AE}" pid="15" name="/Folder_Name/">
    <vt:lpwstr/>
  </property>
  <property fmtid="{D5CDD505-2E9C-101B-9397-08002B2CF9AE}" pid="16" name="/Folder_Description/">
    <vt:lpwstr/>
  </property>
  <property fmtid="{D5CDD505-2E9C-101B-9397-08002B2CF9AE}" pid="17" name="Folder_Version">
    <vt:lpwstr/>
  </property>
  <property fmtid="{D5CDD505-2E9C-101B-9397-08002B2CF9AE}" pid="18" name="Folder_VersionSeq">
    <vt:lpwstr/>
  </property>
  <property fmtid="{D5CDD505-2E9C-101B-9397-08002B2CF9AE}" pid="19" name="Folder_Manager">
    <vt:lpwstr/>
  </property>
  <property fmtid="{D5CDD505-2E9C-101B-9397-08002B2CF9AE}" pid="20" name="Folder_ManagerDesc">
    <vt:lpwstr/>
  </property>
  <property fmtid="{D5CDD505-2E9C-101B-9397-08002B2CF9AE}" pid="21" name="Folder_Storage">
    <vt:lpwstr/>
  </property>
  <property fmtid="{D5CDD505-2E9C-101B-9397-08002B2CF9AE}" pid="22" name="Folder_StorageDesc">
    <vt:lpwstr/>
  </property>
  <property fmtid="{D5CDD505-2E9C-101B-9397-08002B2CF9AE}" pid="23" name="Folder_Creator">
    <vt:lpwstr/>
  </property>
  <property fmtid="{D5CDD505-2E9C-101B-9397-08002B2CF9AE}" pid="24" name="Folder_CreatorDesc">
    <vt:lpwstr/>
  </property>
  <property fmtid="{D5CDD505-2E9C-101B-9397-08002B2CF9AE}" pid="25" name="Folder_CreateDate">
    <vt:lpwstr/>
  </property>
  <property fmtid="{D5CDD505-2E9C-101B-9397-08002B2CF9AE}" pid="26" name="Folder_Updater">
    <vt:lpwstr/>
  </property>
  <property fmtid="{D5CDD505-2E9C-101B-9397-08002B2CF9AE}" pid="27" name="Folder_UpdaterDesc">
    <vt:lpwstr/>
  </property>
  <property fmtid="{D5CDD505-2E9C-101B-9397-08002B2CF9AE}" pid="28" name="Folder_UpdateDate">
    <vt:lpwstr/>
  </property>
  <property fmtid="{D5CDD505-2E9C-101B-9397-08002B2CF9AE}" pid="29" name="Document_Number">
    <vt:lpwstr/>
  </property>
  <property fmtid="{D5CDD505-2E9C-101B-9397-08002B2CF9AE}" pid="30" name="Document_Name">
    <vt:lpwstr/>
  </property>
  <property fmtid="{D5CDD505-2E9C-101B-9397-08002B2CF9AE}" pid="31" name="Document_FileName">
    <vt:lpwstr/>
  </property>
  <property fmtid="{D5CDD505-2E9C-101B-9397-08002B2CF9AE}" pid="32" name="Document_Version">
    <vt:lpwstr/>
  </property>
  <property fmtid="{D5CDD505-2E9C-101B-9397-08002B2CF9AE}" pid="33" name="Document_VersionSeq">
    <vt:lpwstr/>
  </property>
  <property fmtid="{D5CDD505-2E9C-101B-9397-08002B2CF9AE}" pid="34" name="Document_Creator">
    <vt:lpwstr/>
  </property>
  <property fmtid="{D5CDD505-2E9C-101B-9397-08002B2CF9AE}" pid="35" name="Document_CreatorDesc">
    <vt:lpwstr/>
  </property>
  <property fmtid="{D5CDD505-2E9C-101B-9397-08002B2CF9AE}" pid="36" name="Document_CreateDate">
    <vt:lpwstr/>
  </property>
  <property fmtid="{D5CDD505-2E9C-101B-9397-08002B2CF9AE}" pid="37" name="Document_Updater">
    <vt:lpwstr/>
  </property>
  <property fmtid="{D5CDD505-2E9C-101B-9397-08002B2CF9AE}" pid="38" name="Document_UpdaterDesc">
    <vt:lpwstr/>
  </property>
  <property fmtid="{D5CDD505-2E9C-101B-9397-08002B2CF9AE}" pid="39" name="Document_UpdateDate">
    <vt:lpwstr/>
  </property>
  <property fmtid="{D5CDD505-2E9C-101B-9397-08002B2CF9AE}" pid="40" name="Document_Size">
    <vt:lpwstr/>
  </property>
  <property fmtid="{D5CDD505-2E9C-101B-9397-08002B2CF9AE}" pid="41" name="Document_Storage">
    <vt:lpwstr/>
  </property>
  <property fmtid="{D5CDD505-2E9C-101B-9397-08002B2CF9AE}" pid="42" name="Document_StorageDesc">
    <vt:lpwstr/>
  </property>
  <property fmtid="{D5CDD505-2E9C-101B-9397-08002B2CF9AE}" pid="43" name="Document_Department">
    <vt:lpwstr/>
  </property>
  <property fmtid="{D5CDD505-2E9C-101B-9397-08002B2CF9AE}" pid="44" name="Document_DepartmentDesc">
    <vt:lpwstr/>
  </property>
</Properties>
</file>